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43" w:rsidRPr="00C46F43" w:rsidRDefault="00C46F43" w:rsidP="00C46F43">
      <w:pPr>
        <w:pStyle w:val="a7"/>
        <w:numPr>
          <w:ilvl w:val="0"/>
          <w:numId w:val="2"/>
        </w:numPr>
        <w:wordWrap/>
        <w:spacing w:after="0"/>
        <w:ind w:leftChars="0"/>
        <w:rPr>
          <w:sz w:val="28"/>
          <w:szCs w:val="28"/>
        </w:rPr>
      </w:pPr>
      <w:r w:rsidRPr="00C46F43">
        <w:rPr>
          <w:rFonts w:hint="eastAsia"/>
          <w:sz w:val="28"/>
          <w:szCs w:val="28"/>
        </w:rPr>
        <w:t>서울대학교 첨단융합학부 혁신신약전공 전임교원 초빙</w:t>
      </w:r>
    </w:p>
    <w:p w:rsidR="00C46F43" w:rsidRDefault="00C46F43" w:rsidP="002A3BBF">
      <w:pPr>
        <w:wordWrap/>
        <w:spacing w:after="0"/>
        <w:rPr>
          <w:rFonts w:asciiTheme="majorHAnsi" w:eastAsiaTheme="majorHAnsi" w:hAnsiTheme="majorHAnsi"/>
          <w:sz w:val="28"/>
          <w:szCs w:val="28"/>
        </w:rPr>
      </w:pPr>
    </w:p>
    <w:p w:rsidR="002A3BBF" w:rsidRDefault="002A3BBF" w:rsidP="002A3BBF">
      <w:pPr>
        <w:wordWrap/>
        <w:spacing w:after="0"/>
        <w:rPr>
          <w:rFonts w:asciiTheme="majorHAnsi" w:eastAsiaTheme="majorHAnsi" w:hAnsiTheme="majorHAnsi"/>
          <w:sz w:val="28"/>
          <w:szCs w:val="28"/>
        </w:rPr>
      </w:pPr>
      <w:r w:rsidRPr="002A3BBF">
        <w:rPr>
          <w:rFonts w:asciiTheme="majorHAnsi" w:eastAsiaTheme="majorHAnsi" w:hAnsiTheme="majorHAnsi" w:hint="eastAsia"/>
          <w:sz w:val="28"/>
          <w:szCs w:val="28"/>
        </w:rPr>
        <w:t>안녕하세요.</w:t>
      </w:r>
    </w:p>
    <w:p w:rsidR="00C46F43" w:rsidRPr="002A3BBF" w:rsidRDefault="00C46F43" w:rsidP="002A3BBF">
      <w:pPr>
        <w:wordWrap/>
        <w:spacing w:after="0"/>
        <w:rPr>
          <w:rFonts w:asciiTheme="majorHAnsi" w:eastAsiaTheme="majorHAnsi" w:hAnsiTheme="majorHAnsi" w:hint="eastAsia"/>
          <w:sz w:val="28"/>
          <w:szCs w:val="28"/>
        </w:rPr>
      </w:pPr>
    </w:p>
    <w:p w:rsidR="002A3BBF" w:rsidRDefault="002A3BBF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/>
          <w:sz w:val="28"/>
          <w:szCs w:val="28"/>
        </w:rPr>
      </w:pPr>
      <w:r w:rsidRPr="002A3BBF">
        <w:rPr>
          <w:rFonts w:asciiTheme="majorHAnsi" w:eastAsiaTheme="majorHAnsi" w:hAnsiTheme="majorHAnsi" w:hint="eastAsia"/>
          <w:sz w:val="28"/>
          <w:szCs w:val="28"/>
        </w:rPr>
        <w:t xml:space="preserve">서울대학교 첨단융합학부 혁신신약전공에서는 </w:t>
      </w:r>
      <w:r w:rsidRPr="002A3BBF">
        <w:rPr>
          <w:rFonts w:asciiTheme="majorHAnsi" w:eastAsiaTheme="majorHAnsi" w:hAnsiTheme="majorHAnsi"/>
          <w:sz w:val="28"/>
          <w:szCs w:val="28"/>
        </w:rPr>
        <w:t>&lt;</w:t>
      </w:r>
      <w:r w:rsidRPr="002A3BBF">
        <w:rPr>
          <w:rFonts w:asciiTheme="majorHAnsi" w:eastAsiaTheme="majorHAnsi" w:hAnsiTheme="majorHAnsi" w:hint="eastAsia"/>
          <w:sz w:val="28"/>
          <w:szCs w:val="28"/>
        </w:rPr>
        <w:t xml:space="preserve">유전자 치료제 전 분야&gt;로 </w:t>
      </w:r>
      <w:r w:rsidRPr="002A3BBF">
        <w:rPr>
          <w:rFonts w:asciiTheme="majorHAnsi" w:eastAsiaTheme="majorHAnsi" w:hAnsiTheme="majorHAnsi"/>
          <w:sz w:val="28"/>
          <w:szCs w:val="28"/>
        </w:rPr>
        <w:t>2024</w:t>
      </w:r>
      <w:r w:rsidRPr="002A3BBF">
        <w:rPr>
          <w:rFonts w:asciiTheme="majorHAnsi" w:eastAsiaTheme="majorHAnsi" w:hAnsiTheme="majorHAnsi" w:hint="eastAsia"/>
          <w:sz w:val="28"/>
          <w:szCs w:val="28"/>
        </w:rPr>
        <w:t>학년도 제1차 대학교원</w:t>
      </w:r>
      <w:r w:rsidR="00C46F43">
        <w:rPr>
          <w:rFonts w:asciiTheme="majorHAnsi" w:eastAsiaTheme="majorHAnsi" w:hAnsiTheme="majorHAnsi" w:hint="eastAsia"/>
          <w:sz w:val="28"/>
          <w:szCs w:val="28"/>
        </w:rPr>
        <w:t>(전임)</w:t>
      </w:r>
      <w:r w:rsidRPr="002A3BBF">
        <w:rPr>
          <w:rFonts w:asciiTheme="majorHAnsi" w:eastAsiaTheme="majorHAnsi" w:hAnsiTheme="majorHAnsi"/>
          <w:sz w:val="28"/>
          <w:szCs w:val="28"/>
        </w:rPr>
        <w:t xml:space="preserve"> </w:t>
      </w:r>
      <w:r w:rsidRPr="002A3BBF">
        <w:rPr>
          <w:rFonts w:asciiTheme="majorHAnsi" w:eastAsiaTheme="majorHAnsi" w:hAnsiTheme="majorHAnsi" w:hint="eastAsia"/>
          <w:sz w:val="28"/>
          <w:szCs w:val="28"/>
        </w:rPr>
        <w:t>채용</w:t>
      </w:r>
      <w:r w:rsidRPr="002A3BBF">
        <w:rPr>
          <w:rFonts w:asciiTheme="majorHAnsi" w:eastAsiaTheme="majorHAnsi" w:hAnsiTheme="majorHAnsi" w:hint="eastAsia"/>
          <w:sz w:val="28"/>
          <w:szCs w:val="28"/>
        </w:rPr>
        <w:t>을 진행하고자 합니다.</w:t>
      </w:r>
      <w:r w:rsidRPr="002A3BBF">
        <w:rPr>
          <w:rFonts w:asciiTheme="majorHAnsi" w:eastAsiaTheme="majorHAnsi" w:hAnsiTheme="majorHAnsi"/>
          <w:sz w:val="28"/>
          <w:szCs w:val="28"/>
        </w:rPr>
        <w:t xml:space="preserve"> </w:t>
      </w:r>
    </w:p>
    <w:p w:rsidR="002A3BBF" w:rsidRDefault="002A3BBF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/>
          <w:sz w:val="28"/>
          <w:szCs w:val="28"/>
        </w:rPr>
      </w:pPr>
    </w:p>
    <w:p w:rsidR="002A3BBF" w:rsidRPr="002A3BBF" w:rsidRDefault="002A3BBF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</w:pPr>
      <w:r w:rsidRPr="002A3BBF">
        <w:rPr>
          <w:rFonts w:asciiTheme="majorHAnsi" w:eastAsiaTheme="majorHAnsi" w:hAnsiTheme="majorHAnsi" w:hint="eastAsia"/>
          <w:sz w:val="28"/>
          <w:szCs w:val="28"/>
        </w:rPr>
        <w:t xml:space="preserve">지원 접수기간은 </w:t>
      </w:r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 xml:space="preserve">2024. 4. </w:t>
      </w:r>
      <w:proofErr w:type="gramStart"/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>3.(</w:t>
      </w:r>
      <w:proofErr w:type="gramEnd"/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>수) 10:00 ~  4. 18.(목) 10:00</w:t>
      </w:r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 xml:space="preserve"> </w:t>
      </w:r>
      <w:r w:rsidRPr="002A3BBF">
        <w:rPr>
          <w:rFonts w:asciiTheme="majorHAnsi" w:eastAsiaTheme="majorHAnsi" w:hAnsiTheme="majorHAnsi" w:cs="Arial" w:hint="eastAsia"/>
          <w:color w:val="333333"/>
          <w:kern w:val="0"/>
          <w:sz w:val="28"/>
          <w:szCs w:val="28"/>
        </w:rPr>
        <w:t>입니다.</w:t>
      </w:r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 xml:space="preserve"> </w:t>
      </w:r>
    </w:p>
    <w:p w:rsidR="002A3BBF" w:rsidRDefault="002A3BBF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</w:pPr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>자세한 사항은 첨부된 공고문을 참고하여 주시고,</w:t>
      </w:r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 xml:space="preserve"> </w:t>
      </w:r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>서울대학교 교수채용시스템(</w:t>
      </w:r>
      <w:hyperlink r:id="rId5" w:history="1">
        <w:r w:rsidRPr="002A3BBF">
          <w:rPr>
            <w:rFonts w:asciiTheme="majorHAnsi" w:eastAsiaTheme="majorHAnsi" w:hAnsiTheme="majorHAnsi" w:cs="Arial"/>
            <w:color w:val="0000FF"/>
            <w:kern w:val="0"/>
            <w:sz w:val="28"/>
            <w:szCs w:val="28"/>
            <w:u w:val="single"/>
            <w:bdr w:val="none" w:sz="0" w:space="0" w:color="auto" w:frame="1"/>
          </w:rPr>
          <w:t>https://facultyrecruitment.snu.ac.kr</w:t>
        </w:r>
      </w:hyperlink>
      <w:proofErr w:type="gramStart"/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>) 을</w:t>
      </w:r>
      <w:proofErr w:type="gramEnd"/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 xml:space="preserve"> 통해 온라인으로 지원하여 주시기 바랍니다.</w:t>
      </w:r>
    </w:p>
    <w:p w:rsidR="00C46F43" w:rsidRPr="002A3BBF" w:rsidRDefault="00C46F43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 w:hint="eastAsia"/>
          <w:color w:val="333333"/>
          <w:kern w:val="0"/>
          <w:sz w:val="28"/>
          <w:szCs w:val="28"/>
        </w:rPr>
      </w:pPr>
    </w:p>
    <w:p w:rsidR="002A3BBF" w:rsidRDefault="002A3BBF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</w:pPr>
      <w:r w:rsidRPr="002A3BBF"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  <w:t>기타 문의사항은 첨단융합학부 행정실(ehchoi7@snu.ac.kr, 02-880-8057)로 문의하시기 바랍니다.</w:t>
      </w:r>
    </w:p>
    <w:p w:rsidR="00C46F43" w:rsidRDefault="00C46F43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/>
          <w:color w:val="333333"/>
          <w:kern w:val="0"/>
          <w:sz w:val="28"/>
          <w:szCs w:val="28"/>
        </w:rPr>
      </w:pPr>
    </w:p>
    <w:p w:rsidR="00C46F43" w:rsidRPr="002A3BBF" w:rsidRDefault="00C46F43" w:rsidP="002A3BBF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Theme="majorHAnsi" w:eastAsiaTheme="majorHAnsi" w:hAnsiTheme="majorHAnsi" w:cs="Arial" w:hint="eastAsia"/>
          <w:color w:val="333333"/>
          <w:kern w:val="0"/>
          <w:sz w:val="28"/>
          <w:szCs w:val="28"/>
        </w:rPr>
      </w:pPr>
      <w:r>
        <w:rPr>
          <w:rFonts w:asciiTheme="majorHAnsi" w:eastAsiaTheme="majorHAnsi" w:hAnsiTheme="majorHAnsi" w:cs="Arial" w:hint="eastAsia"/>
          <w:color w:val="333333"/>
          <w:kern w:val="0"/>
          <w:sz w:val="28"/>
          <w:szCs w:val="28"/>
        </w:rPr>
        <w:t>감사합니다.</w:t>
      </w:r>
      <w:bookmarkStart w:id="0" w:name="_GoBack"/>
      <w:bookmarkEnd w:id="0"/>
    </w:p>
    <w:sectPr w:rsidR="00C46F43" w:rsidRPr="002A3B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81DAE"/>
    <w:multiLevelType w:val="hybridMultilevel"/>
    <w:tmpl w:val="B00079D6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8692C8F"/>
    <w:multiLevelType w:val="hybridMultilevel"/>
    <w:tmpl w:val="4BA8ED38"/>
    <w:lvl w:ilvl="0" w:tplc="EB2EC4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BF"/>
    <w:rsid w:val="002A3BBF"/>
    <w:rsid w:val="0070267B"/>
    <w:rsid w:val="00C4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FCC9"/>
  <w15:chartTrackingRefBased/>
  <w15:docId w15:val="{D1427194-717C-4EC2-B415-F2C40833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BB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A3BBF"/>
    <w:rPr>
      <w:b/>
      <w:bCs/>
    </w:rPr>
  </w:style>
  <w:style w:type="character" w:styleId="a5">
    <w:name w:val="Hyperlink"/>
    <w:basedOn w:val="a0"/>
    <w:uiPriority w:val="99"/>
    <w:semiHidden/>
    <w:unhideWhenUsed/>
    <w:rsid w:val="002A3BBF"/>
    <w:rPr>
      <w:color w:val="0000FF"/>
      <w:u w:val="single"/>
    </w:rPr>
  </w:style>
  <w:style w:type="table" w:styleId="a6">
    <w:name w:val="Table Grid"/>
    <w:basedOn w:val="a1"/>
    <w:uiPriority w:val="39"/>
    <w:rsid w:val="002A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6F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essor.snu.ac.k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2024-03-29T05:55:00Z</dcterms:created>
  <dcterms:modified xsi:type="dcterms:W3CDTF">2024-03-29T06:07:00Z</dcterms:modified>
</cp:coreProperties>
</file>